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大井村开展“缅怀革命先烈 传承红色基因”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党史学习教育活动</w:t>
      </w:r>
    </w:p>
    <w:p>
      <w:pPr>
        <w:spacing w:line="56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lang w:eastAsia="zh-CN"/>
        </w:rPr>
        <w:t>3</w:t>
      </w:r>
      <w:r>
        <w:rPr>
          <w:rFonts w:hint="eastAsia" w:ascii="仿宋_GB2312" w:hAnsi="仿宋_GB2312" w:eastAsia="仿宋_GB2312" w:cs="仿宋_GB2312"/>
          <w:sz w:val="32"/>
          <w:szCs w:val="32"/>
          <w:lang w:eastAsia="zh-CN"/>
        </w:rPr>
        <w:t>月</w:t>
      </w:r>
      <w:r>
        <w:rPr>
          <w:rFonts w:hint="eastAsia" w:ascii="Times New Roman" w:hAnsi="Times New Roman" w:eastAsia="黑体" w:cs="Times New Roman"/>
          <w:sz w:val="32"/>
          <w:szCs w:val="32"/>
          <w:lang w:eastAsia="zh-CN"/>
        </w:rPr>
        <w:t>31</w:t>
      </w:r>
      <w:r>
        <w:rPr>
          <w:rFonts w:hint="eastAsia" w:ascii="仿宋_GB2312" w:hAnsi="仿宋_GB2312" w:eastAsia="仿宋_GB2312" w:cs="仿宋_GB2312"/>
          <w:sz w:val="32"/>
          <w:szCs w:val="32"/>
          <w:lang w:eastAsia="zh-CN"/>
        </w:rPr>
        <w:t>日上午，大井村党支部召集党员开展党史学习教育第一次专题学习，深入学习贯彻习近平总书记在党史学习教育动员大会上的重要讲话精神。</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会后大井村党支部全体与会党</w:t>
      </w:r>
      <w:bookmarkStart w:id="0" w:name="_GoBack"/>
      <w:bookmarkEnd w:id="0"/>
      <w:r>
        <w:rPr>
          <w:rFonts w:hint="eastAsia" w:ascii="仿宋_GB2312" w:hAnsi="仿宋_GB2312" w:eastAsia="仿宋_GB2312" w:cs="仿宋_GB2312"/>
          <w:sz w:val="32"/>
          <w:szCs w:val="32"/>
          <w:lang w:eastAsia="zh-CN"/>
        </w:rPr>
        <w:t>员、大井村小学师生及学生家长共</w:t>
      </w:r>
      <w:r>
        <w:rPr>
          <w:rFonts w:hint="eastAsia" w:ascii="Times New Roman" w:hAnsi="Times New Roman" w:eastAsia="黑体" w:cs="Times New Roman"/>
          <w:sz w:val="32"/>
          <w:szCs w:val="32"/>
          <w:lang w:val="en-US" w:eastAsia="zh-CN"/>
        </w:rPr>
        <w:t>30</w:t>
      </w:r>
      <w:r>
        <w:rPr>
          <w:rFonts w:hint="eastAsia" w:ascii="仿宋_GB2312" w:hAnsi="仿宋_GB2312" w:eastAsia="仿宋_GB2312" w:cs="仿宋_GB2312"/>
          <w:sz w:val="32"/>
          <w:szCs w:val="32"/>
          <w:lang w:val="en-US" w:eastAsia="zh-CN"/>
        </w:rPr>
        <w:t>余人</w:t>
      </w:r>
      <w:r>
        <w:rPr>
          <w:rFonts w:hint="eastAsia" w:ascii="仿宋_GB2312" w:hAnsi="仿宋_GB2312" w:eastAsia="仿宋_GB2312" w:cs="仿宋_GB2312"/>
          <w:sz w:val="32"/>
          <w:szCs w:val="32"/>
          <w:lang w:eastAsia="zh-CN"/>
        </w:rPr>
        <w:t>参加“缅怀革命先烈 传承红色基因”党史学习教育活动，缅怀革命先烈、传承先烈遗志。中午</w:t>
      </w:r>
      <w:r>
        <w:rPr>
          <w:rFonts w:hint="eastAsia" w:ascii="Times New Roman" w:hAnsi="Times New Roman" w:eastAsia="黑体" w:cs="Times New Roman"/>
          <w:sz w:val="32"/>
          <w:szCs w:val="32"/>
          <w:lang w:val="en-US" w:eastAsia="zh-CN"/>
        </w:rPr>
        <w:t>12</w:t>
      </w:r>
      <w:r>
        <w:rPr>
          <w:rFonts w:hint="eastAsia" w:ascii="仿宋_GB2312" w:hAnsi="仿宋_GB2312" w:eastAsia="仿宋_GB2312" w:cs="仿宋_GB2312"/>
          <w:sz w:val="32"/>
          <w:szCs w:val="32"/>
          <w:lang w:val="en-US" w:eastAsia="zh-CN"/>
        </w:rPr>
        <w:t>点，队伍从学校出发，一路上老师和老党员向孩子们</w:t>
      </w:r>
      <w:r>
        <w:rPr>
          <w:rFonts w:hint="eastAsia" w:ascii="仿宋_GB2312" w:hAnsi="仿宋_GB2312" w:eastAsia="仿宋_GB2312" w:cs="仿宋_GB2312"/>
          <w:sz w:val="32"/>
          <w:szCs w:val="32"/>
          <w:lang w:eastAsia="zh-CN"/>
        </w:rPr>
        <w:t>介绍了当年区政府红军烈士的英雄事迹。全体肃立向烈士默哀三分钟后，学生为烈士们敬献花篮，表达对革命先烈的感恩、敬仰和追思。大井村支部书记彭程表示这些烈士是当年的区政府红军，村里一直有给烈士扫墓的传统，近期开展党史学习教育，就想着给孩子们也上一堂党史教育课。孩子们是祖国的未来，要铭记历史、缅怀先烈、传承民族精神，增强爱党爱国爱社会主义情感，激发奋进的力量。</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此次活动是一堂生动的党史教育课，大家纷纷表示，要倍加珍惜现在的幸福生活，铭记烈士遗愿，发扬红色传统，传承红色基因，赓续共产党人的精神血脉。</w:t>
      </w:r>
    </w:p>
    <w:p>
      <w:pPr>
        <w:pStyle w:val="3"/>
        <w:ind w:left="0" w:leftChars="0" w:firstLine="0" w:firstLineChars="0"/>
        <w:jc w:val="center"/>
        <w:rPr>
          <w:rFonts w:hint="eastAsia"/>
          <w:lang w:eastAsia="zh-CN"/>
        </w:rPr>
      </w:pPr>
      <w:r>
        <w:rPr>
          <w:rFonts w:hint="eastAsia"/>
          <w:lang w:eastAsia="zh-CN"/>
        </w:rPr>
        <w:drawing>
          <wp:inline distT="0" distB="0" distL="114300" distR="114300">
            <wp:extent cx="5609590" cy="4207510"/>
            <wp:effectExtent l="0" t="0" r="10160" b="2540"/>
            <wp:docPr id="1" name="图片 1" descr="ac17ff0bfcf67507e8aeda1b4dd6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17ff0bfcf67507e8aeda1b4dd6a93"/>
                    <pic:cNvPicPr>
                      <a:picLocks noChangeAspect="1"/>
                    </pic:cNvPicPr>
                  </pic:nvPicPr>
                  <pic:blipFill>
                    <a:blip r:embed="rId4"/>
                    <a:stretch>
                      <a:fillRect/>
                    </a:stretch>
                  </pic:blipFill>
                  <pic:spPr>
                    <a:xfrm>
                      <a:off x="0" y="0"/>
                      <a:ext cx="5609590" cy="4207510"/>
                    </a:xfrm>
                    <a:prstGeom prst="rect">
                      <a:avLst/>
                    </a:prstGeom>
                  </pic:spPr>
                </pic:pic>
              </a:graphicData>
            </a:graphic>
          </wp:inline>
        </w:drawing>
      </w:r>
    </w:p>
    <w:p>
      <w:pPr>
        <w:pStyle w:val="3"/>
        <w:ind w:left="0" w:leftChars="0" w:firstLine="0" w:firstLineChars="0"/>
        <w:jc w:val="center"/>
        <w:rPr>
          <w:rFonts w:hint="eastAsia"/>
          <w:lang w:eastAsia="zh-CN"/>
        </w:rPr>
      </w:pPr>
      <w:r>
        <w:rPr>
          <w:rFonts w:hint="eastAsia"/>
          <w:lang w:eastAsia="zh-CN"/>
        </w:rPr>
        <w:drawing>
          <wp:inline distT="0" distB="0" distL="114300" distR="114300">
            <wp:extent cx="5609590" cy="4207510"/>
            <wp:effectExtent l="0" t="0" r="10160" b="2540"/>
            <wp:docPr id="3" name="图片 3" descr="efb6c8ccd88c08242dd6dc9b3f56b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b6c8ccd88c08242dd6dc9b3f56bf6"/>
                    <pic:cNvPicPr>
                      <a:picLocks noChangeAspect="1"/>
                    </pic:cNvPicPr>
                  </pic:nvPicPr>
                  <pic:blipFill>
                    <a:blip r:embed="rId5"/>
                    <a:stretch>
                      <a:fillRect/>
                    </a:stretch>
                  </pic:blipFill>
                  <pic:spPr>
                    <a:xfrm>
                      <a:off x="0" y="0"/>
                      <a:ext cx="5609590" cy="420751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6778E"/>
    <w:rsid w:val="0525497D"/>
    <w:rsid w:val="102224D0"/>
    <w:rsid w:val="1976778E"/>
    <w:rsid w:val="19D132AC"/>
    <w:rsid w:val="1B996A98"/>
    <w:rsid w:val="236246F7"/>
    <w:rsid w:val="278A282D"/>
    <w:rsid w:val="315E6FD0"/>
    <w:rsid w:val="39EB6EC8"/>
    <w:rsid w:val="640F60E7"/>
    <w:rsid w:val="7077188E"/>
    <w:rsid w:val="7EA7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ind w:firstLine="420" w:firstLineChars="200"/>
    </w:pPr>
  </w:style>
  <w:style w:type="paragraph" w:styleId="4">
    <w:name w:val="Body Text Indent"/>
    <w:basedOn w:val="1"/>
    <w:qFormat/>
    <w:uiPriority w:val="0"/>
    <w:pPr>
      <w:spacing w:after="120" w:afterLines="0"/>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firstLine="420"/>
      <w:jc w:val="left"/>
    </w:pPr>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2021-04-01T09:02:00Z</dcterms:created>
  <dc:creator>是小夫阿</dc:creator>
  <cp:lastModifiedBy>是小夫阿</cp:lastModifiedBy>
  <dcterms:modified xsi:type="dcterms:W3CDTF">2021-04-02T02:00:48Z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CBEE7CB6687D4026ACA8755BCD2AC3BB</vt:lpwstr>
  </property>
</Properties>
</file>